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733" w:rightChars="-34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 价 函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中国造血</w:t>
      </w:r>
      <w:r>
        <w:rPr>
          <w:rFonts w:ascii="仿宋" w:hAnsi="仿宋" w:eastAsia="仿宋"/>
          <w:sz w:val="32"/>
          <w:szCs w:val="32"/>
        </w:rPr>
        <w:t>干细胞捐献者资料库贵州省管理中心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8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我方收到《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中国造血干细胞捐献者资料库贵州省管理中心关于在</w:t>
      </w:r>
      <w:r>
        <w:rPr>
          <w:rFonts w:ascii="仿宋" w:hAnsi="仿宋" w:eastAsia="仿宋"/>
          <w:sz w:val="32"/>
          <w:szCs w:val="32"/>
        </w:rPr>
        <w:t>贵州大学</w:t>
      </w:r>
      <w:r>
        <w:rPr>
          <w:rFonts w:hint="eastAsia" w:ascii="仿宋" w:hAnsi="仿宋" w:eastAsia="仿宋"/>
          <w:sz w:val="32"/>
          <w:szCs w:val="32"/>
        </w:rPr>
        <w:t>发布餐桌公益</w:t>
      </w:r>
      <w:r>
        <w:rPr>
          <w:rFonts w:ascii="仿宋" w:hAnsi="仿宋" w:eastAsia="仿宋"/>
          <w:sz w:val="32"/>
          <w:szCs w:val="32"/>
        </w:rPr>
        <w:t>广告</w:t>
      </w:r>
      <w:r>
        <w:rPr>
          <w:rFonts w:hint="eastAsia" w:ascii="仿宋" w:hAnsi="仿宋" w:eastAsia="仿宋"/>
          <w:sz w:val="32"/>
          <w:szCs w:val="32"/>
        </w:rPr>
        <w:t>的询价函</w:t>
      </w:r>
      <w:bookmarkEnd w:id="0"/>
      <w:r>
        <w:rPr>
          <w:rFonts w:hint="eastAsia" w:ascii="仿宋" w:hAnsi="仿宋" w:eastAsia="仿宋"/>
          <w:bCs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的询价采购文件，经详细研究，决定参加该询价采购的报价。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1、愿意按照询价采购文件中的一切要求，提供货物（购买）及服务，货品报价为人民币大写：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______________</w:t>
      </w:r>
      <w:r>
        <w:rPr>
          <w:rFonts w:hint="eastAsia" w:ascii="仿宋" w:hAnsi="仿宋" w:eastAsia="仿宋"/>
          <w:sz w:val="32"/>
          <w:szCs w:val="32"/>
        </w:rPr>
        <w:t>，人民币小写： ________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2、我方现提交的报价文件为：报价文件正本壹份，副本壹份。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3、如果我方报价文件被接受，我方将履行报价文件中规定的各项要求，按合同约定条款承担我方的责任。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报价人签章（公章）：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电话：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>
      <w:pPr>
        <w:spacing w:line="560" w:lineRule="exact"/>
        <w:ind w:right="640"/>
        <w:jc w:val="right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60" w:lineRule="exact"/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line="560" w:lineRule="exact"/>
        <w:ind w:right="640"/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FAC49"/>
    <w:rsid w:val="6FAFA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2020-08-28T14:17:00Z</dcterms:created>
  <dc:creator>wenxianyu</dc:creator>
  <cp:lastModifiedBy>wenxianyu</cp:lastModifiedBy>
  <dcterms:modified xsi:type="dcterms:W3CDTF">2020-08-28T14:18:52Z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